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77AA2" w14:textId="77777777" w:rsidR="00A9085F" w:rsidRPr="008F6EEF" w:rsidRDefault="00A9085F" w:rsidP="00A9085F">
      <w:pPr>
        <w:rPr>
          <w:rFonts w:asciiTheme="minorHAnsi" w:hAnsiTheme="minorHAnsi" w:cstheme="minorHAnsi"/>
          <w:strike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9085F" w:rsidRPr="00CE293A" w14:paraId="76C0DEF0" w14:textId="77777777" w:rsidTr="0905F41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A861E9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A9085F" w:rsidRPr="00CE293A" w14:paraId="09E5956C" w14:textId="77777777" w:rsidTr="0905F41D">
        <w:tc>
          <w:tcPr>
            <w:tcW w:w="1799" w:type="dxa"/>
            <w:gridSpan w:val="3"/>
          </w:tcPr>
          <w:p w14:paraId="60359F56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93B7" w14:textId="6C69079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Praktično uspos</w:t>
            </w:r>
            <w:r w:rsidR="009818FB" w:rsidRPr="008F6EE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bljanje 3</w:t>
            </w:r>
          </w:p>
        </w:tc>
      </w:tr>
      <w:tr w:rsidR="00A9085F" w:rsidRPr="00CE293A" w14:paraId="0D8FBD86" w14:textId="77777777" w:rsidTr="0905F41D">
        <w:tc>
          <w:tcPr>
            <w:tcW w:w="1799" w:type="dxa"/>
            <w:gridSpan w:val="3"/>
          </w:tcPr>
          <w:p w14:paraId="47A1FDB7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3923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Practical Training 3</w:t>
            </w:r>
          </w:p>
        </w:tc>
      </w:tr>
      <w:tr w:rsidR="00A9085F" w:rsidRPr="00CE293A" w14:paraId="45799B7D" w14:textId="77777777" w:rsidTr="0905F41D">
        <w:tc>
          <w:tcPr>
            <w:tcW w:w="3307" w:type="dxa"/>
            <w:gridSpan w:val="5"/>
            <w:vAlign w:val="center"/>
          </w:tcPr>
          <w:p w14:paraId="5E666DEF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A9442C4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4D223FB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CBB38A9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9085F" w:rsidRPr="00CE293A" w14:paraId="5E243C2B" w14:textId="77777777" w:rsidTr="0905F41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4EDA0F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1D104E83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A0C1FF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533F1546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1FFCC4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0430B8FC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53D7D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0184C91E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A9085F" w:rsidRPr="00CE293A" w14:paraId="32FA61EB" w14:textId="77777777" w:rsidTr="0905F41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2746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6BB7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29AA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44F6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</w:tr>
      <w:tr w:rsidR="00A9085F" w:rsidRPr="00CE293A" w14:paraId="3769B8AC" w14:textId="77777777" w:rsidTr="0905F41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31F6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Pre-school Teaching, 1</w:t>
            </w:r>
            <w:r w:rsidRPr="008F6EE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900B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E27E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8F6EE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D636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8F6EEF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A9085F" w:rsidRPr="00CE293A" w14:paraId="0B78914B" w14:textId="77777777" w:rsidTr="0905F41D">
        <w:trPr>
          <w:trHeight w:val="103"/>
        </w:trPr>
        <w:tc>
          <w:tcPr>
            <w:tcW w:w="9690" w:type="dxa"/>
            <w:gridSpan w:val="18"/>
          </w:tcPr>
          <w:p w14:paraId="6DDE7D44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9085F" w:rsidRPr="00CE293A" w14:paraId="06B575D1" w14:textId="77777777" w:rsidTr="0905F41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6A99D4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1A9B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Obvezni/Compulsory</w:t>
            </w:r>
          </w:p>
        </w:tc>
      </w:tr>
      <w:tr w:rsidR="00A9085F" w:rsidRPr="00CE293A" w14:paraId="52DC3E37" w14:textId="77777777" w:rsidTr="0905F41D">
        <w:tc>
          <w:tcPr>
            <w:tcW w:w="5718" w:type="dxa"/>
            <w:gridSpan w:val="12"/>
          </w:tcPr>
          <w:p w14:paraId="7A758DAB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C8C28C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085F" w:rsidRPr="00CE293A" w14:paraId="7DEAB07C" w14:textId="77777777" w:rsidTr="0905F41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B9726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7E78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085F" w:rsidRPr="00CE293A" w14:paraId="15E4C561" w14:textId="77777777" w:rsidTr="0905F41D">
        <w:tc>
          <w:tcPr>
            <w:tcW w:w="9690" w:type="dxa"/>
            <w:gridSpan w:val="18"/>
          </w:tcPr>
          <w:p w14:paraId="2F817EA8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085F" w:rsidRPr="00CE293A" w14:paraId="02C7A20D" w14:textId="77777777" w:rsidTr="0905F41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74E59F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1399ADE7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B11FAF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6B1928DB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140CF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45602ABA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540022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5295D4AB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0C866D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DE96D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6F40CEAA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4454852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F42F4F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A9085F" w:rsidRPr="00CE293A" w14:paraId="6B49260B" w14:textId="77777777" w:rsidTr="0905F41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709D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11B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E9A9" w14:textId="6FA23D15" w:rsidR="00A9085F" w:rsidRPr="008F6EEF" w:rsidRDefault="00A9085F" w:rsidP="0905F4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 xml:space="preserve">15 </w:t>
            </w:r>
            <w:r w:rsidR="7DEDCEED" w:rsidRPr="008F6EE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E2B7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7D04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E9EE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E2361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2ADD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A9085F" w:rsidRPr="00CE293A" w14:paraId="2E65F574" w14:textId="77777777" w:rsidTr="0905F41D">
        <w:tc>
          <w:tcPr>
            <w:tcW w:w="9690" w:type="dxa"/>
            <w:gridSpan w:val="18"/>
          </w:tcPr>
          <w:p w14:paraId="704551F4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9085F" w:rsidRPr="00CE293A" w14:paraId="42674400" w14:textId="77777777" w:rsidTr="0905F41D">
        <w:tc>
          <w:tcPr>
            <w:tcW w:w="3307" w:type="dxa"/>
            <w:gridSpan w:val="5"/>
          </w:tcPr>
          <w:p w14:paraId="188627B4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DF95" w14:textId="39DA3098" w:rsidR="00A9085F" w:rsidRPr="008F6EEF" w:rsidRDefault="001E650C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prof. dr. Sonja Rutar/ Prof. Sonja Rutar, PhD</w:t>
            </w:r>
          </w:p>
        </w:tc>
      </w:tr>
      <w:tr w:rsidR="00A9085F" w:rsidRPr="00CE293A" w14:paraId="72E907B0" w14:textId="77777777" w:rsidTr="0905F41D">
        <w:tc>
          <w:tcPr>
            <w:tcW w:w="9690" w:type="dxa"/>
            <w:gridSpan w:val="18"/>
          </w:tcPr>
          <w:p w14:paraId="0EA88AFF" w14:textId="77777777" w:rsidR="00A9085F" w:rsidRPr="008F6EEF" w:rsidRDefault="00A9085F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085F" w:rsidRPr="00CE293A" w14:paraId="3EB8C677" w14:textId="77777777" w:rsidTr="0905F41D">
        <w:tc>
          <w:tcPr>
            <w:tcW w:w="1641" w:type="dxa"/>
            <w:gridSpan w:val="2"/>
            <w:vMerge w:val="restart"/>
          </w:tcPr>
          <w:p w14:paraId="70D8EDD6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4D29112B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3B848426" w14:textId="77777777" w:rsidR="00A9085F" w:rsidRPr="008F6EEF" w:rsidRDefault="00A9085F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45D" w14:textId="77777777" w:rsidR="00A9085F" w:rsidRPr="008F6EEF" w:rsidRDefault="00A9085F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</w:tr>
      <w:tr w:rsidR="00A9085F" w:rsidRPr="00CE293A" w14:paraId="3B95C3DD" w14:textId="77777777" w:rsidTr="0905F41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1A2A589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7B55E98" w14:textId="77777777" w:rsidR="00A9085F" w:rsidRPr="008F6EEF" w:rsidRDefault="00A9085F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E7A7" w14:textId="77777777" w:rsidR="00A9085F" w:rsidRPr="008F6EEF" w:rsidRDefault="00A9085F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slovenski/Slovenian </w:t>
            </w:r>
          </w:p>
        </w:tc>
      </w:tr>
      <w:tr w:rsidR="00A9085F" w:rsidRPr="00CE293A" w14:paraId="2868EE49" w14:textId="77777777" w:rsidTr="0905F41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7D916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5A01F19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AD5D089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7ADD210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095CA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E5F4863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Prerequisites:</w:t>
            </w:r>
          </w:p>
        </w:tc>
      </w:tr>
      <w:tr w:rsidR="00A9085F" w:rsidRPr="00CE293A" w14:paraId="454912C7" w14:textId="77777777" w:rsidTr="0905F41D">
        <w:trPr>
          <w:trHeight w:val="38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24C9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20AB0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C958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A9085F" w:rsidRPr="00CE293A" w14:paraId="6CD472A5" w14:textId="77777777" w:rsidTr="0905F41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24605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24EC9C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B95D863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B4541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5BC88AF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A9085F" w:rsidRPr="00CE293A" w14:paraId="1DCB44AD" w14:textId="77777777" w:rsidTr="0905F41D">
        <w:trPr>
          <w:trHeight w:val="97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6B5B" w14:textId="77777777" w:rsidR="00E132E7" w:rsidRPr="008F6EEF" w:rsidRDefault="00E132E7" w:rsidP="00957A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E67727" w14:textId="4DEECD79" w:rsidR="00957A76" w:rsidRPr="008F6EEF" w:rsidRDefault="00957A76" w:rsidP="00957A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Načrtovanje</w:t>
            </w:r>
            <w:r w:rsidR="00E132E7" w:rsidRPr="008F6EEF">
              <w:rPr>
                <w:rFonts w:asciiTheme="minorHAnsi" w:hAnsiTheme="minorHAnsi" w:cstheme="minorHAnsi"/>
                <w:sz w:val="22"/>
                <w:szCs w:val="22"/>
              </w:rPr>
              <w:t xml:space="preserve"> in refleksija</w:t>
            </w: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475EC43" w14:textId="3ED143E4" w:rsidR="00957A76" w:rsidRPr="008F6EEF" w:rsidRDefault="00E132E7" w:rsidP="00957A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957A76" w:rsidRPr="008F6EEF">
              <w:rPr>
                <w:rFonts w:asciiTheme="minorHAnsi" w:hAnsiTheme="minorHAnsi" w:cstheme="minorHAnsi"/>
                <w:sz w:val="22"/>
                <w:szCs w:val="22"/>
              </w:rPr>
              <w:t>urikuluma</w:t>
            </w: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57A76" w:rsidRPr="008F6EEF">
              <w:rPr>
                <w:rFonts w:asciiTheme="minorHAnsi" w:hAnsiTheme="minorHAnsi" w:cstheme="minorHAnsi"/>
                <w:sz w:val="22"/>
                <w:szCs w:val="22"/>
              </w:rPr>
              <w:t>in dejavnosti,</w:t>
            </w:r>
          </w:p>
          <w:p w14:paraId="0AF578B2" w14:textId="3089BAAD" w:rsidR="00957A76" w:rsidRPr="008F6EEF" w:rsidRDefault="00957A76" w:rsidP="00957A7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samoerefleksija</w:t>
            </w:r>
            <w:r w:rsidR="00E132E7" w:rsidRPr="008F6EEF">
              <w:rPr>
                <w:rFonts w:asciiTheme="minorHAnsi" w:hAnsiTheme="minorHAnsi" w:cstheme="minorHAnsi"/>
                <w:sz w:val="22"/>
                <w:szCs w:val="22"/>
              </w:rPr>
              <w:t>, refleksija</w:t>
            </w: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132E7" w:rsidRPr="008F6EEF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 xml:space="preserve"> mentorjem, kolegom in pomen samorefleksije.</w:t>
            </w:r>
          </w:p>
          <w:p w14:paraId="6A4C637C" w14:textId="77777777" w:rsidR="00957A76" w:rsidRPr="008F6EEF" w:rsidRDefault="00957A76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ED53F6" w14:textId="77777777" w:rsidR="00E132E7" w:rsidRPr="008F6EEF" w:rsidRDefault="00E132E7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3F1250" w14:textId="549464D6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Zbiranje podatkov</w:t>
            </w:r>
            <w:r w:rsidR="009818FB" w:rsidRPr="008F6EEF">
              <w:rPr>
                <w:rFonts w:asciiTheme="minorHAnsi" w:hAnsiTheme="minorHAnsi" w:cstheme="minorHAnsi"/>
                <w:sz w:val="22"/>
                <w:szCs w:val="22"/>
              </w:rPr>
              <w:t xml:space="preserve"> za dokumeniranje</w:t>
            </w: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7AE4FF7" w14:textId="77777777" w:rsidR="00A9085F" w:rsidRPr="008F6EEF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tehnike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kolegialnega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)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opazovanja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beleženja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253EACD2" w14:textId="77777777" w:rsidR="00A9085F" w:rsidRPr="008F6EEF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dnevniški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zapisi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078B1F4" w14:textId="77777777" w:rsidR="00A9085F" w:rsidRPr="008F6EEF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vprašalniki,</w:t>
            </w:r>
          </w:p>
          <w:p w14:paraId="614FCA49" w14:textId="77777777" w:rsidR="00A9085F" w:rsidRPr="008F6EEF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spraševanje (intervju, fokusne skupine),</w:t>
            </w:r>
          </w:p>
          <w:p w14:paraId="4D103B0B" w14:textId="77777777" w:rsidR="00A9085F" w:rsidRPr="008F6EEF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pedagoška dokumentacija,</w:t>
            </w:r>
          </w:p>
          <w:p w14:paraId="02B5FDC0" w14:textId="77777777" w:rsidR="00A9085F" w:rsidRPr="008F6EEF" w:rsidRDefault="00A9085F" w:rsidP="00A9085F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listovnik.</w:t>
            </w:r>
          </w:p>
          <w:p w14:paraId="1AD45FAE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676124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Analiza in vrednotenje:</w:t>
            </w:r>
          </w:p>
          <w:p w14:paraId="79068521" w14:textId="77777777" w:rsidR="00A9085F" w:rsidRPr="008F6EEF" w:rsidRDefault="00A9085F" w:rsidP="00A9085F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kvantitativna analiza,</w:t>
            </w:r>
          </w:p>
          <w:p w14:paraId="0A2E4824" w14:textId="77777777" w:rsidR="00A9085F" w:rsidRPr="008F6EEF" w:rsidRDefault="00A9085F" w:rsidP="00A9085F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kvalitativna analiza. </w:t>
            </w:r>
          </w:p>
          <w:p w14:paraId="2C923803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7BA801" w14:textId="6C949A58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Sodelovanje</w:t>
            </w:r>
            <w:r w:rsidR="00E132E7" w:rsidRPr="008F6EE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22E8EAD5" w14:textId="77777777" w:rsidR="00A9085F" w:rsidRPr="008F6EEF" w:rsidRDefault="00A9085F" w:rsidP="00A90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kolegialno sodelovanje,</w:t>
            </w:r>
          </w:p>
          <w:p w14:paraId="5C85B742" w14:textId="1BF21330" w:rsidR="00A9085F" w:rsidRPr="008F6EEF" w:rsidRDefault="00A9085F" w:rsidP="00A90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 xml:space="preserve">sodelovanje z mentorjem, vodstvom, okoljem in </w:t>
            </w:r>
            <w:r w:rsidR="00E132E7" w:rsidRPr="008F6EEF">
              <w:rPr>
                <w:rFonts w:asciiTheme="minorHAnsi" w:hAnsiTheme="minorHAnsi" w:cstheme="minorHAnsi"/>
                <w:sz w:val="22"/>
                <w:szCs w:val="22"/>
              </w:rPr>
              <w:t xml:space="preserve">starši, </w:t>
            </w:r>
          </w:p>
          <w:p w14:paraId="10D44811" w14:textId="77777777" w:rsidR="00A9085F" w:rsidRPr="008F6EEF" w:rsidRDefault="00A9085F" w:rsidP="00A9085F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pomen listovnika.</w:t>
            </w:r>
          </w:p>
          <w:p w14:paraId="3ADD7151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36A5A4" w14:textId="6A4279D1" w:rsidR="00A9085F" w:rsidRPr="008F6EEF" w:rsidRDefault="00A9085F" w:rsidP="002D3C24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D458A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FD96" w14:textId="77777777" w:rsidR="00957A76" w:rsidRPr="008F6EEF" w:rsidRDefault="00957A7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942007B" w14:textId="77777777" w:rsidR="00E132E7" w:rsidRPr="008F6EEF" w:rsidRDefault="00E132E7" w:rsidP="00E132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Planning and reflection:</w:t>
            </w:r>
          </w:p>
          <w:p w14:paraId="141922D6" w14:textId="77777777" w:rsidR="00E132E7" w:rsidRPr="008F6EEF" w:rsidRDefault="00E132E7" w:rsidP="00E132E7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curriculum and activities,</w:t>
            </w:r>
          </w:p>
          <w:p w14:paraId="235A2F68" w14:textId="77777777" w:rsidR="00E132E7" w:rsidRPr="008F6EEF" w:rsidRDefault="00E132E7" w:rsidP="00E132E7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self-reflection, reflection with a mentor, colleagues, and the importance of self-reflection.</w:t>
            </w:r>
          </w:p>
          <w:p w14:paraId="43A3CE00" w14:textId="77777777" w:rsidR="00957A76" w:rsidRPr="008F6EEF" w:rsidRDefault="00957A76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2E1AB7B" w14:textId="05D20944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Collecting evidence</w:t>
            </w:r>
            <w:r w:rsidR="00E132E7"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67C5A2F" w14:textId="77777777" w:rsidR="00A9085F" w:rsidRPr="008F6EEF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techniques of (peer) observation and recording;</w:t>
            </w:r>
          </w:p>
          <w:p w14:paraId="4B9CA85F" w14:textId="77777777" w:rsidR="00A9085F" w:rsidRPr="008F6EEF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journal records;</w:t>
            </w:r>
          </w:p>
          <w:p w14:paraId="53F4228C" w14:textId="77777777" w:rsidR="00A9085F" w:rsidRPr="008F6EEF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questionnaires;</w:t>
            </w:r>
          </w:p>
          <w:p w14:paraId="57DE2D20" w14:textId="77777777" w:rsidR="00A9085F" w:rsidRPr="008F6EEF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interrogtion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(interview, focus groups);</w:t>
            </w:r>
          </w:p>
          <w:p w14:paraId="0175FD6B" w14:textId="77777777" w:rsidR="00A9085F" w:rsidRPr="008F6EEF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educational documentation;</w:t>
            </w:r>
          </w:p>
          <w:p w14:paraId="2687AEB7" w14:textId="77777777" w:rsidR="00A9085F" w:rsidRPr="008F6EEF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portfolio.</w:t>
            </w:r>
          </w:p>
          <w:p w14:paraId="3E4668D7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30D497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Analysis</w:t>
            </w: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evaluation:</w:t>
            </w:r>
          </w:p>
          <w:p w14:paraId="225863CC" w14:textId="77777777" w:rsidR="00A9085F" w:rsidRPr="008F6EEF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quantittive analysis,</w:t>
            </w:r>
          </w:p>
          <w:p w14:paraId="33F952C4" w14:textId="77777777" w:rsidR="00A9085F" w:rsidRPr="008F6EEF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qualita</w:t>
            </w: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tive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analysis.</w:t>
            </w:r>
          </w:p>
          <w:p w14:paraId="7EE8F1E1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B3C694" w14:textId="45EF8774" w:rsidR="00E132E7" w:rsidRPr="008F6EEF" w:rsidRDefault="00E132E7" w:rsidP="00E132E7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Cooperation:</w:t>
            </w:r>
          </w:p>
          <w:p w14:paraId="593F569F" w14:textId="77777777" w:rsidR="00A9085F" w:rsidRPr="008F6EEF" w:rsidRDefault="00A9085F" w:rsidP="002D3C24">
            <w:pPr>
              <w:pStyle w:val="Odstavekseznama"/>
              <w:numPr>
                <w:ilvl w:val="0"/>
                <w:numId w:val="2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peer collaboration;</w:t>
            </w:r>
          </w:p>
          <w:p w14:paraId="6DEB0440" w14:textId="112C4AE1" w:rsidR="00A9085F" w:rsidRPr="008F6EEF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collaboration with mentor, leadership, environment, and </w:t>
            </w:r>
            <w:r w:rsidR="00E132E7"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parents,</w:t>
            </w:r>
          </w:p>
          <w:p w14:paraId="6C0EFA11" w14:textId="77777777" w:rsidR="00A9085F" w:rsidRPr="008F6EEF" w:rsidRDefault="00A9085F" w:rsidP="00957A76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significance of portfolio.</w:t>
            </w:r>
          </w:p>
          <w:p w14:paraId="5E87E0E3" w14:textId="3397DDAD" w:rsidR="00A9085F" w:rsidRPr="008F6EEF" w:rsidRDefault="00A9085F" w:rsidP="002D3C24">
            <w:pPr>
              <w:pStyle w:val="Navadensple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1A165D05" w14:textId="77777777" w:rsidR="00A9085F" w:rsidRPr="008F6EEF" w:rsidRDefault="00A9085F" w:rsidP="00A9085F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11"/>
        <w:gridCol w:w="606"/>
        <w:gridCol w:w="10"/>
        <w:gridCol w:w="142"/>
        <w:gridCol w:w="711"/>
        <w:gridCol w:w="4110"/>
      </w:tblGrid>
      <w:tr w:rsidR="00A9085F" w:rsidRPr="008F6EEF" w14:paraId="4E73045C" w14:textId="77777777" w:rsidTr="0149931B">
        <w:tc>
          <w:tcPr>
            <w:tcW w:w="9690" w:type="dxa"/>
            <w:gridSpan w:val="6"/>
          </w:tcPr>
          <w:p w14:paraId="66FB36D2" w14:textId="77777777" w:rsidR="00A9085F" w:rsidRPr="008F6EEF" w:rsidRDefault="00A9085F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br w:type="page"/>
            </w:r>
            <w:proofErr w:type="spellStart"/>
            <w:r w:rsidRPr="008F6EEF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F6EEF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F6EEF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A9085F" w:rsidRPr="00CE293A" w14:paraId="150AC645" w14:textId="77777777" w:rsidTr="0149931B">
        <w:trPr>
          <w:trHeight w:val="1788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0BE" w14:textId="64200066" w:rsidR="00A9085F" w:rsidRPr="008F6EEF" w:rsidRDefault="00A9085F" w:rsidP="0064796D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Cencič, M. (2009).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Odločitev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reflektivni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pouk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—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kazalnik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motiviranosti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pedagoškega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delavca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. 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V: </w:t>
            </w:r>
            <w:r w:rsidR="00D46BB7"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M. 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Cotič</w:t>
            </w:r>
            <w:proofErr w:type="gram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, ,</w:t>
            </w:r>
            <w:proofErr w:type="gram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r w:rsidR="00D46BB7"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V. 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Medved Udovič, in </w:t>
            </w:r>
            <w:r w:rsidR="00D46BB7"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M. 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Cencič, (ur.) </w:t>
            </w:r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Pouk v družbi znanja</w:t>
            </w:r>
            <w:r w:rsidR="00D46BB7"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, str. 12—20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. Pedagoška fakulteta</w:t>
            </w:r>
            <w:r w:rsidR="00D46BB7"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.</w:t>
            </w:r>
          </w:p>
          <w:p w14:paraId="653E2243" w14:textId="3ABC3EFE" w:rsidR="00A9085F" w:rsidRPr="008F6EEF" w:rsidRDefault="00A9085F" w:rsidP="0064796D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Cencič, M. (2011).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Nekatere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teme o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kakovosti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evalvaciji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na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pedagoškem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področju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lang w:val="it-IT"/>
              </w:rPr>
              <w:t>.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Univerzitetna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založba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Annales.</w:t>
            </w:r>
          </w:p>
          <w:p w14:paraId="3CEF98BC" w14:textId="77777777" w:rsidR="00A9085F" w:rsidRPr="008F6EEF" w:rsidRDefault="00A9085F" w:rsidP="0064796D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Hohmann, M. in Weikart, D. P. (2005). </w:t>
            </w:r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Vzgoja in učenje predšolskih otrok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. Ljubljana: DZS.</w:t>
            </w:r>
          </w:p>
          <w:p w14:paraId="08512A6D" w14:textId="3C5E3DD7" w:rsidR="001E650C" w:rsidRPr="008F6EEF" w:rsidRDefault="001E650C" w:rsidP="0064796D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Rutar, S. (2013). </w:t>
            </w:r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shd w:val="clear" w:color="auto" w:fill="FFFFFF"/>
              </w:rPr>
              <w:t>Poti do participacije otrok v vzgoji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, Univerza na Primorskem, Znanstveno-raziskovalno središče, Univerzitetna založba Annales.</w:t>
            </w:r>
          </w:p>
          <w:p w14:paraId="28B71680" w14:textId="62C96C5D" w:rsidR="009818FB" w:rsidRPr="008F6EEF" w:rsidRDefault="009818FB" w:rsidP="0064796D">
            <w:pPr>
              <w:numPr>
                <w:ilvl w:val="0"/>
                <w:numId w:val="11"/>
              </w:numPr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</w:pP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Tankersley, D., Vonta, T., Brajković, S., Handžar, G. S., Sabaliauskiene, R. Trikić, Z. in Rimkiene, R. (2013). </w:t>
            </w:r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Od teorije k praksi: vodnik po pedagoških področjih kakovosti ISSA. 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Pedagoški inštitut.</w:t>
            </w:r>
          </w:p>
          <w:p w14:paraId="07A53580" w14:textId="51E67BCC" w:rsidR="0064796D" w:rsidRPr="00CE293A" w:rsidRDefault="0064796D" w:rsidP="002D3C24">
            <w:pPr>
              <w:pStyle w:val="Barvniseznampoudarek11"/>
              <w:numPr>
                <w:ilvl w:val="0"/>
                <w:numId w:val="11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E293A">
              <w:rPr>
                <w:rFonts w:asciiTheme="minorHAnsi" w:hAnsiTheme="minorHAnsi" w:cstheme="minorHAnsi"/>
                <w:sz w:val="22"/>
                <w:szCs w:val="22"/>
              </w:rPr>
              <w:t xml:space="preserve">Cotič Pajntar, J. (ur.) (2025). </w:t>
            </w:r>
            <w:r w:rsidRPr="00CE293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Kurikulum za vrtce.</w:t>
            </w:r>
            <w:r w:rsidRPr="00CE293A">
              <w:rPr>
                <w:rFonts w:asciiTheme="minorHAnsi" w:hAnsiTheme="minorHAnsi" w:cstheme="minorHAnsi"/>
                <w:sz w:val="22"/>
                <w:szCs w:val="22"/>
              </w:rPr>
              <w:t xml:space="preserve"> https://www.gov.si/assets/ministrstva/ MVI/Dokumenti/Sektor-za-predsolsko-vzgojo/Dokumenti-smernice/KURIKULUM-ZAVRTCE-2025.pdf</w:t>
            </w:r>
          </w:p>
          <w:p w14:paraId="1BB54AFF" w14:textId="77777777" w:rsidR="009818FB" w:rsidRPr="008F6EEF" w:rsidRDefault="009818FB" w:rsidP="00BA1A7D">
            <w:pPr>
              <w:ind w:left="720"/>
              <w:rPr>
                <w:rFonts w:asciiTheme="minorHAnsi" w:hAnsiTheme="minorHAnsi" w:cstheme="minorHAnsi"/>
                <w:sz w:val="22"/>
                <w:szCs w:val="22"/>
                <w:shd w:val="clear" w:color="auto" w:fill="FFFAF0"/>
              </w:rPr>
            </w:pPr>
          </w:p>
        </w:tc>
      </w:tr>
      <w:tr w:rsidR="00A9085F" w:rsidRPr="00CE293A" w14:paraId="2676FB08" w14:textId="77777777" w:rsidTr="0149931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5104B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52EF52D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580705A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E97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CDD526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A9085F" w:rsidRPr="00CE293A" w14:paraId="3FCD6EA5" w14:textId="77777777" w:rsidTr="0149931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2EC8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52D4966E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409BE9C1" w14:textId="77777777" w:rsidR="00A9085F" w:rsidRPr="008F6EEF" w:rsidRDefault="00A9085F" w:rsidP="00A9085F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praksi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spoznava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zakonitosti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vzgojno-izobraževalnega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38636B41" w14:textId="77777777" w:rsidR="00A9085F" w:rsidRPr="008F6EEF" w:rsidRDefault="00A9085F" w:rsidP="00A9085F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usposablja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samostojno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</w:p>
          <w:p w14:paraId="591663CB" w14:textId="77777777" w:rsidR="00A9085F" w:rsidRPr="008F6EEF" w:rsidRDefault="00A9085F" w:rsidP="00A9085F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usposablja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reflektivno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poučevanje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br/>
            </w:r>
          </w:p>
          <w:p w14:paraId="4AFF5204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kompetence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3FFA332D" w14:textId="77777777" w:rsidR="00A9085F" w:rsidRPr="008F6EEF" w:rsidRDefault="00A9085F" w:rsidP="00A9085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Razumevanje pomena reflektivnega praktika.</w:t>
            </w:r>
          </w:p>
          <w:p w14:paraId="7C8A2960" w14:textId="77777777" w:rsidR="00A9085F" w:rsidRPr="008F6EEF" w:rsidRDefault="00A9085F" w:rsidP="00A9085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Usposobljenost za premišljeno izvajanje ter kritično analiziranje in izboljševanje pedagoškega dela (profesionalni razvoj).</w:t>
            </w:r>
          </w:p>
          <w:p w14:paraId="5B623485" w14:textId="77777777" w:rsidR="00A9085F" w:rsidRPr="008F6EEF" w:rsidRDefault="00A9085F" w:rsidP="00A9085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Usposobljenost za tvorno sodelovanje v raziskovalnih projektih, namenjenih izboljšanju vzgojno-izobraževalne prakse.</w:t>
            </w:r>
          </w:p>
          <w:p w14:paraId="6185BAD7" w14:textId="77777777" w:rsidR="00A9085F" w:rsidRPr="008F6EEF" w:rsidRDefault="00A9085F" w:rsidP="00A9085F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Vrednotenje vloge vzgojitelja.</w:t>
            </w:r>
          </w:p>
          <w:p w14:paraId="625DB2DA" w14:textId="77777777" w:rsidR="00A9085F" w:rsidRPr="008F6EEF" w:rsidRDefault="00A9085F" w:rsidP="00536FA5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A352DA" w14:textId="77777777" w:rsidR="00A9085F" w:rsidRPr="008F6EEF" w:rsidRDefault="00A9085F" w:rsidP="00536FA5">
            <w:pPr>
              <w:tabs>
                <w:tab w:val="left" w:pos="2865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Predmetnospecifčne kompetence:</w:t>
            </w:r>
          </w:p>
          <w:p w14:paraId="77AE401F" w14:textId="77777777" w:rsidR="00A9085F" w:rsidRPr="008F6EEF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Razvijanje reflektivnega pristopa pri vzgojno-izobraževalnem delu.</w:t>
            </w:r>
          </w:p>
          <w:p w14:paraId="72DED7AD" w14:textId="77777777" w:rsidR="00A9085F" w:rsidRPr="008F6EEF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Zmožnost samorefleksije in načrtovanja sprememb.</w:t>
            </w:r>
          </w:p>
          <w:p w14:paraId="6A04EFC5" w14:textId="77777777" w:rsidR="00A9085F" w:rsidRPr="008F6EEF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Učinkovitost sodelovanja s kolegi, vključenimi v učni proces in okoljem.</w:t>
            </w:r>
          </w:p>
          <w:p w14:paraId="5A6F565F" w14:textId="77777777" w:rsidR="00A9085F" w:rsidRPr="008F6EEF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Zmožnost opazovanja in spremljanja dosežkov kolegov.</w:t>
            </w:r>
          </w:p>
          <w:p w14:paraId="7C515360" w14:textId="77777777" w:rsidR="00A9085F" w:rsidRPr="008F6EEF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Pedagoško vodenje oddelka, skupine, posameznikov.</w:t>
            </w:r>
          </w:p>
          <w:p w14:paraId="56F8740C" w14:textId="77777777" w:rsidR="00A9085F" w:rsidRPr="008F6EEF" w:rsidRDefault="00A9085F" w:rsidP="00A9085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Znanje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ustrezne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priprave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predstavitve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izbrano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temo ali del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učne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ure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8D90A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FE97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805DC45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3E00EBF" w14:textId="77777777" w:rsidR="00A9085F" w:rsidRPr="008F6EEF" w:rsidRDefault="00A9085F" w:rsidP="00A9085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learn the laws of educational work in practice;</w:t>
            </w:r>
          </w:p>
          <w:p w14:paraId="35A27A66" w14:textId="77777777" w:rsidR="00A9085F" w:rsidRPr="008F6EEF" w:rsidRDefault="00A9085F" w:rsidP="00A9085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trained for independent work;</w:t>
            </w:r>
          </w:p>
          <w:p w14:paraId="353E59B2" w14:textId="77777777" w:rsidR="00A9085F" w:rsidRPr="008F6EEF" w:rsidRDefault="00A9085F" w:rsidP="00A9085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trained for reflective teaching.</w:t>
            </w:r>
          </w:p>
          <w:p w14:paraId="3403D5CF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22E3F5E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341B279" w14:textId="77777777" w:rsidR="00A9085F" w:rsidRPr="008F6EEF" w:rsidRDefault="00A9085F" w:rsidP="00A9085F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Understanding the significance of reflective practitioner.</w:t>
            </w:r>
          </w:p>
          <w:p w14:paraId="5A687DB5" w14:textId="77777777" w:rsidR="00A9085F" w:rsidRPr="008F6EEF" w:rsidRDefault="00A9085F" w:rsidP="00A9085F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Qualification to thoughtfully performance and for critical analysis and improvement of educational work (professional development).</w:t>
            </w:r>
          </w:p>
          <w:p w14:paraId="75AB79F8" w14:textId="77777777" w:rsidR="00A9085F" w:rsidRPr="008F6EEF" w:rsidRDefault="00A9085F" w:rsidP="00A9085F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to actively participate in research projects aimed at improving educational practices.</w:t>
            </w:r>
          </w:p>
          <w:p w14:paraId="4E730A8A" w14:textId="77777777" w:rsidR="00A9085F" w:rsidRPr="008F6EEF" w:rsidRDefault="00A9085F" w:rsidP="00A9085F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Evaluation of the role of preschool teacher</w:t>
            </w:r>
          </w:p>
          <w:p w14:paraId="2E683C41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FDC6792" w14:textId="77777777" w:rsidR="00A9085F" w:rsidRPr="008F6EEF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Developing reflective approach to educational work.</w:t>
            </w:r>
          </w:p>
          <w:p w14:paraId="757E43B2" w14:textId="77777777" w:rsidR="00A9085F" w:rsidRPr="008F6EEF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self-reflection and of planning changes.</w:t>
            </w:r>
          </w:p>
          <w:p w14:paraId="07F80704" w14:textId="77777777" w:rsidR="00A9085F" w:rsidRPr="008F6EEF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effectiveness of collaboration with colleagues, the participants in the learning process, and with the environment.</w:t>
            </w:r>
          </w:p>
          <w:p w14:paraId="5131E7F6" w14:textId="77777777" w:rsidR="00A9085F" w:rsidRPr="008F6EEF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observing and monitoring the performance of colleagues.</w:t>
            </w:r>
          </w:p>
          <w:p w14:paraId="029CBB76" w14:textId="77777777" w:rsidR="00A9085F" w:rsidRPr="008F6EEF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Educational leadership of a section, group, or individuals.</w:t>
            </w:r>
          </w:p>
          <w:p w14:paraId="51D05158" w14:textId="77777777" w:rsidR="00A9085F" w:rsidRPr="008F6EEF" w:rsidRDefault="00A9085F" w:rsidP="00A9085F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of adequate preparation and presentation on a chosen topic or part of a teaching unit.</w:t>
            </w:r>
          </w:p>
        </w:tc>
      </w:tr>
      <w:tr w:rsidR="00A9085F" w:rsidRPr="00CE293A" w14:paraId="302A9C30" w14:textId="77777777" w:rsidTr="0149931B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A79F8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DC60A9D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1921BFA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4811B9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CC01F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FC33DE6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A9085F" w:rsidRPr="00CE293A" w14:paraId="2BC689A8" w14:textId="77777777" w:rsidTr="0149931B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B6AC2F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13F8839C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3FDDA6F4" w14:textId="77777777" w:rsidR="00A9085F" w:rsidRPr="008F6EEF" w:rsidRDefault="00A9085F" w:rsidP="00A90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Samostojno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pripravi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izvede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dejavnosti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oddelku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355AA9B8" w14:textId="77777777" w:rsidR="00A9085F" w:rsidRPr="008F6EEF" w:rsidRDefault="00A9085F" w:rsidP="00A90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Kritično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analizira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reflektira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722DD1D4" w14:textId="77777777" w:rsidR="00A9085F" w:rsidRPr="008F6EEF" w:rsidRDefault="00A9085F" w:rsidP="00A90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Na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osnovi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refleksije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pripravi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izboljšave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lastnega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62D7B7FC" w14:textId="77777777" w:rsidR="00A9085F" w:rsidRPr="008F6EEF" w:rsidRDefault="00A9085F" w:rsidP="00A90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Spozna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sodeluje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različnih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oblikah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timskega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08BA3610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6AB8AC6C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49BB964E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3C821DD4" w14:textId="77777777" w:rsidR="00A9085F" w:rsidRPr="008F6EEF" w:rsidRDefault="00A9085F" w:rsidP="00A9085F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Zna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načrtovati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izpeljati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ovrednotiti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izboljšati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66BF32A4" w14:textId="77777777" w:rsidR="00A9085F" w:rsidRPr="008F6EEF" w:rsidRDefault="00A9085F" w:rsidP="00A9085F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Zna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smiselno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prilagajati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sposobnostim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zmožnostim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učečih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5006BB9B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4ADE4325" w14:textId="77777777" w:rsidR="005A2448" w:rsidRPr="008F6EEF" w:rsidRDefault="005A2448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</w:pPr>
          </w:p>
          <w:p w14:paraId="2D581714" w14:textId="1978D05D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277A3814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16C61AA1" w14:textId="77777777" w:rsidR="00A9085F" w:rsidRPr="008F6EEF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zmožen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/-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ovrednotiti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glede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zastavljene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dosežene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cilje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.,</w:t>
            </w:r>
          </w:p>
          <w:p w14:paraId="48F85147" w14:textId="77777777" w:rsidR="00A9085F" w:rsidRPr="008F6EEF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strokovno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reflektira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osnovi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premišljeno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zbranih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podatkov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2F2DF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7E3C4C4B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6A47E00A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6AD724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7CC756B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9C14E95" w14:textId="77777777" w:rsidR="00A9085F" w:rsidRPr="008F6EEF" w:rsidRDefault="00A9085F" w:rsidP="00A9085F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Independently prepare and perform activities in the section.</w:t>
            </w:r>
          </w:p>
          <w:p w14:paraId="47F07342" w14:textId="77777777" w:rsidR="00A9085F" w:rsidRPr="008F6EEF" w:rsidRDefault="00A9085F" w:rsidP="00A9085F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analyse and reflect their work.</w:t>
            </w:r>
          </w:p>
          <w:p w14:paraId="6E828F9A" w14:textId="77777777" w:rsidR="00A9085F" w:rsidRPr="008F6EEF" w:rsidRDefault="00A9085F" w:rsidP="00A9085F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On the basis of reflection prepare a plan for improvement of their own work.</w:t>
            </w:r>
          </w:p>
          <w:p w14:paraId="21CC04FA" w14:textId="77777777" w:rsidR="00A9085F" w:rsidRPr="008F6EEF" w:rsidRDefault="00A9085F" w:rsidP="00A9085F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to know and participate in various forms of teamwork.</w:t>
            </w:r>
          </w:p>
          <w:p w14:paraId="2AE7B261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B063F7B" w14:textId="77777777" w:rsidR="005A2448" w:rsidRPr="008F6EEF" w:rsidRDefault="005A2448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15B2F8A0" w14:textId="2EFBC01F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DF8CD3F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CE6A96E" w14:textId="77777777" w:rsidR="00A9085F" w:rsidRPr="008F6EEF" w:rsidRDefault="00A9085F" w:rsidP="00A9085F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plan, perform and evaluate, and improve their work.</w:t>
            </w:r>
          </w:p>
          <w:p w14:paraId="57FE95A2" w14:textId="77777777" w:rsidR="00A9085F" w:rsidRPr="008F6EEF" w:rsidRDefault="00A9085F" w:rsidP="00A9085F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meaningfully adapt their work to the abilities and capacities of learners.</w:t>
            </w:r>
          </w:p>
          <w:p w14:paraId="5CBF5C4A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34446710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F32A508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4F2040B" w14:textId="77777777" w:rsidR="00A9085F" w:rsidRPr="008F6EEF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are </w:t>
            </w: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able to evaluate their work in relation to set and obtained goals;</w:t>
            </w:r>
          </w:p>
          <w:p w14:paraId="2391CF32" w14:textId="77777777" w:rsidR="00A9085F" w:rsidRPr="008F6EEF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refl</w:t>
            </w: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ect</w:t>
            </w:r>
            <w:proofErr w:type="spellEnd"/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professional work on the basis of carefully collected evidence.</w:t>
            </w:r>
          </w:p>
        </w:tc>
      </w:tr>
      <w:tr w:rsidR="00A9085F" w:rsidRPr="00CE293A" w14:paraId="40ACECBE" w14:textId="77777777" w:rsidTr="0149931B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B95C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2FBA1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170C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085F" w:rsidRPr="00CE293A" w14:paraId="444B7B74" w14:textId="77777777" w:rsidTr="0149931B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31681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28338C5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F25923E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F682298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42BC3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00FAC23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Learning and teaching methods:</w:t>
            </w:r>
          </w:p>
        </w:tc>
      </w:tr>
      <w:tr w:rsidR="00A9085F" w:rsidRPr="00CE293A" w14:paraId="07C48A06" w14:textId="77777777" w:rsidTr="0149931B">
        <w:trPr>
          <w:trHeight w:val="123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E896" w14:textId="77777777" w:rsidR="00A9085F" w:rsidRPr="008F6EEF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Hospitacije in nastopi.</w:t>
            </w:r>
          </w:p>
          <w:p w14:paraId="0FA674FF" w14:textId="644F20AC" w:rsidR="00A9085F" w:rsidRPr="008F6EEF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 xml:space="preserve">Individualno in </w:t>
            </w:r>
            <w:r w:rsidR="00E132E7" w:rsidRPr="008F6EEF">
              <w:rPr>
                <w:rFonts w:asciiTheme="minorHAnsi" w:hAnsiTheme="minorHAnsi" w:cstheme="minorHAnsi"/>
                <w:sz w:val="22"/>
                <w:szCs w:val="22"/>
              </w:rPr>
              <w:t>skupinsko učenje</w:t>
            </w:r>
            <w:r w:rsidR="005A2448" w:rsidRPr="008F6EE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FE31E71" w14:textId="77777777" w:rsidR="00A9085F" w:rsidRPr="008F6EEF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Reflektivni dnevnik.</w:t>
            </w:r>
          </w:p>
          <w:p w14:paraId="4713E404" w14:textId="77777777" w:rsidR="00A9085F" w:rsidRPr="008F6EEF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Vodenje listovnika.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F36CE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660" w14:textId="77777777" w:rsidR="00A9085F" w:rsidRPr="008F6EEF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Observation of teachig and teaching performance.</w:t>
            </w:r>
          </w:p>
          <w:p w14:paraId="1277E5D1" w14:textId="42B26A07" w:rsidR="00A9085F" w:rsidRPr="008F6EEF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Individual and learning</w:t>
            </w:r>
            <w:r w:rsidR="005A2448" w:rsidRPr="008F6EEF">
              <w:rPr>
                <w:rFonts w:asciiTheme="minorHAnsi" w:hAnsiTheme="minorHAnsi" w:cstheme="minorHAnsi"/>
                <w:sz w:val="22"/>
                <w:szCs w:val="22"/>
              </w:rPr>
              <w:t xml:space="preserve"> in groups</w:t>
            </w: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CB84B75" w14:textId="77777777" w:rsidR="00A9085F" w:rsidRPr="008F6EEF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Reflective journal.</w:t>
            </w:r>
          </w:p>
          <w:p w14:paraId="3FA05F99" w14:textId="77777777" w:rsidR="00A9085F" w:rsidRPr="008F6EEF" w:rsidRDefault="00A9085F" w:rsidP="00A9085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Keeping</w:t>
            </w: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portfolio.</w:t>
            </w:r>
          </w:p>
          <w:p w14:paraId="65339ABF" w14:textId="77777777" w:rsidR="005A2448" w:rsidRPr="008F6EEF" w:rsidRDefault="005A2448" w:rsidP="002D3C24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A9085F" w:rsidRPr="00CE293A" w14:paraId="034E7E90" w14:textId="77777777" w:rsidTr="0149931B"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FCC98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F88907A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4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B6712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174DF3B6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B3C40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C932065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A9085F" w:rsidRPr="00CE293A" w14:paraId="7776F8DA" w14:textId="77777777" w:rsidTr="0149931B">
        <w:trPr>
          <w:trHeight w:val="4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12CE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1B906765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DB5028" w14:textId="77777777" w:rsidR="00A9085F" w:rsidRPr="008F6EEF" w:rsidRDefault="00A9085F" w:rsidP="00A9085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Opravljene in predstavljene obveznosti, tj. krajši pisni izdelki (npr. priprave, refleksije, dnevniki, ipd.) so zbrani v listovniku prakse.</w:t>
            </w:r>
          </w:p>
          <w:p w14:paraId="319EC66E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2F30C5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Pogoj za vpis ocene predmeta v index je tudi oddaja ustrezne dokumentacije, skladno z navodili nosilca predmeta in pristojne strokovne službe fakultete.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12319" w14:textId="6C370F3D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508C0D" w14:textId="08198FFD" w:rsidR="001B4F43" w:rsidRPr="008F6EEF" w:rsidRDefault="001B4F43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B59867" w14:textId="6CA489CC" w:rsidR="001B4F43" w:rsidRPr="008F6EEF" w:rsidRDefault="001B4F43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DB14F2" w14:textId="77777777" w:rsidR="001B4F43" w:rsidRPr="008F6EEF" w:rsidRDefault="001B4F43" w:rsidP="001B4F4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>100 %</w:t>
            </w:r>
          </w:p>
          <w:p w14:paraId="7F4743E7" w14:textId="6C04EB3A" w:rsidR="001B4F43" w:rsidRPr="008F6EEF" w:rsidRDefault="001B4F43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C10915" w14:textId="77777777" w:rsidR="001B4F43" w:rsidRPr="008F6EEF" w:rsidRDefault="001B4F43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BC7455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746FFB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F8B784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A519CC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DB6E98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2E7BA2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9DB74" w14:textId="77777777" w:rsidR="00A9085F" w:rsidRPr="008F6EEF" w:rsidRDefault="00A9085F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74D6AB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CAE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7B90C1E3" w14:textId="77777777" w:rsidR="00A9085F" w:rsidRPr="008F6EEF" w:rsidRDefault="00A9085F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B6B2A21" w14:textId="77777777" w:rsidR="00A9085F" w:rsidRPr="008F6EEF" w:rsidRDefault="00A9085F" w:rsidP="00A9085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Completed and presented obligations, </w:t>
            </w:r>
            <w:proofErr w:type="gramStart"/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i.e.</w:t>
            </w:r>
            <w:proofErr w:type="gramEnd"/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shorter written products (e.g. lesson plans, reflections, journals, etc.) collected in teaching practice portfolio.</w:t>
            </w:r>
          </w:p>
          <w:p w14:paraId="593C402E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Submission of adequate documentation in compliance with mentor’s instruction and with that of the corresponding services of the faculty is prerequisite for entering the course grade in student’s resume.  </w:t>
            </w:r>
          </w:p>
        </w:tc>
      </w:tr>
      <w:tr w:rsidR="00A9085F" w:rsidRPr="00CE293A" w14:paraId="11F34CB0" w14:textId="77777777" w:rsidTr="0149931B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5C2BA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7C130A" w14:textId="77777777" w:rsidR="00A9085F" w:rsidRPr="008F6EEF" w:rsidRDefault="00A9085F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A9085F" w:rsidRPr="00CE293A" w14:paraId="097E620A" w14:textId="77777777" w:rsidTr="0149931B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343A" w14:textId="1C4692AF" w:rsidR="009818FB" w:rsidRPr="008F6EEF" w:rsidRDefault="001E650C" w:rsidP="0149931B">
            <w:pPr>
              <w:numPr>
                <w:ilvl w:val="0"/>
                <w:numId w:val="22"/>
              </w:num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Rutar, S., Ukkonen-Mikkola, T., Štemberger, T., &amp; Čotar Konrad, S. (2022). Practices of planning as a reflection of teaching and learning concepts in ECEC: the cases of Finland and Slovenia. V </w:t>
            </w:r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shd w:val="clear" w:color="auto" w:fill="FFFFFF"/>
              </w:rPr>
              <w:t>Finnish early childhood education and care: a multi-theoretical perspective on research and practice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 (str. 209–225). Springer Nature. https://link.springer.com/chapter/10.1007/978-3-030-95512-0_15</w:t>
            </w:r>
          </w:p>
          <w:p w14:paraId="2FABE4A3" w14:textId="0D366D7F" w:rsidR="009818FB" w:rsidRPr="008F6EEF" w:rsidRDefault="001E650C" w:rsidP="0149931B">
            <w:pPr>
              <w:numPr>
                <w:ilvl w:val="0"/>
                <w:numId w:val="22"/>
              </w:num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Rutar, S. (2023). From positive recognition toward justice in a participatory pedagogical approach. V </w:t>
            </w:r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  <w:shd w:val="clear" w:color="auto" w:fill="FFFFFF"/>
              </w:rPr>
              <w:t>Contemporary perspectives on early childhood education and care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 (str. 159–180). Verlag Dr. Kovač.</w:t>
            </w:r>
          </w:p>
          <w:p w14:paraId="5CDC3898" w14:textId="2C0C1A61" w:rsidR="005A2448" w:rsidRPr="008F6EEF" w:rsidRDefault="005A2448" w:rsidP="0149931B">
            <w:pPr>
              <w:numPr>
                <w:ilvl w:val="0"/>
                <w:numId w:val="22"/>
              </w:num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Jager, J., Režek, M. in Rutar, S. (2024).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Pedagoška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kontinuiteta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prehoda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iz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vrtca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šolo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lang w:val="it-IT"/>
              </w:rPr>
              <w:t>. 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Sodobna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Pedagogika</w:t>
            </w:r>
            <w:proofErr w:type="spellEnd"/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, </w:t>
            </w:r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75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(2), 10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–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33.</w:t>
            </w:r>
          </w:p>
          <w:p w14:paraId="103079D6" w14:textId="20BA5B09" w:rsidR="005A2448" w:rsidRPr="008F6EEF" w:rsidRDefault="005A2448" w:rsidP="0149931B">
            <w:pPr>
              <w:numPr>
                <w:ilvl w:val="0"/>
                <w:numId w:val="22"/>
              </w:numPr>
              <w:jc w:val="both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Rutar, S. (2024). Promoting Children’s Participation in Early Childhood Education and Care. </w:t>
            </w:r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Pedagoška obzorja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, </w:t>
            </w:r>
            <w:r w:rsidRPr="008F6EEF">
              <w:rPr>
                <w:rFonts w:asciiTheme="minorHAnsi" w:eastAsiaTheme="minorEastAsia" w:hAnsiTheme="minorHAnsi" w:cstheme="minorHAnsi"/>
                <w:i/>
                <w:iCs/>
                <w:sz w:val="22"/>
                <w:szCs w:val="22"/>
              </w:rPr>
              <w:t>39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(3-4), 3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  <w:shd w:val="clear" w:color="auto" w:fill="FFFFFF"/>
              </w:rPr>
              <w:t>–</w:t>
            </w:r>
            <w:r w:rsidRPr="008F6EEF">
              <w:rPr>
                <w:rFonts w:asciiTheme="minorHAnsi" w:eastAsiaTheme="minorEastAsia" w:hAnsiTheme="minorHAnsi" w:cstheme="minorHAnsi"/>
                <w:sz w:val="22"/>
                <w:szCs w:val="22"/>
              </w:rPr>
              <w:t>21.</w:t>
            </w:r>
          </w:p>
          <w:p w14:paraId="002AEACD" w14:textId="745A26B5" w:rsidR="00A9085F" w:rsidRPr="008F6EEF" w:rsidRDefault="00A9085F" w:rsidP="00BA1A7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6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5083C983" w14:textId="77777777" w:rsidR="00A9085F" w:rsidRPr="008F6EEF" w:rsidRDefault="00A9085F" w:rsidP="00A9085F">
      <w:pPr>
        <w:rPr>
          <w:rFonts w:asciiTheme="minorHAnsi" w:hAnsiTheme="minorHAnsi" w:cstheme="minorHAnsi"/>
          <w:sz w:val="22"/>
          <w:szCs w:val="22"/>
        </w:rPr>
      </w:pPr>
    </w:p>
    <w:p w14:paraId="13E892F7" w14:textId="77777777" w:rsidR="001C7055" w:rsidRPr="008F6EEF" w:rsidRDefault="001C7055">
      <w:pPr>
        <w:rPr>
          <w:rFonts w:asciiTheme="minorHAnsi" w:hAnsiTheme="minorHAnsi" w:cstheme="minorHAnsi"/>
          <w:sz w:val="22"/>
          <w:szCs w:val="22"/>
        </w:rPr>
      </w:pPr>
    </w:p>
    <w:sectPr w:rsidR="001C7055" w:rsidRPr="008F6EE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003"/>
    <w:multiLevelType w:val="hybridMultilevel"/>
    <w:tmpl w:val="30FEE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34F3F"/>
    <w:multiLevelType w:val="hybridMultilevel"/>
    <w:tmpl w:val="ED7A02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906A8"/>
    <w:multiLevelType w:val="hybridMultilevel"/>
    <w:tmpl w:val="CC36B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E0D65"/>
    <w:multiLevelType w:val="hybridMultilevel"/>
    <w:tmpl w:val="0CCC6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7131F"/>
    <w:multiLevelType w:val="hybridMultilevel"/>
    <w:tmpl w:val="74125926"/>
    <w:lvl w:ilvl="0" w:tplc="0424000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5" w15:restartNumberingAfterBreak="0">
    <w:nsid w:val="20BF798B"/>
    <w:multiLevelType w:val="hybridMultilevel"/>
    <w:tmpl w:val="31BE9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565DA"/>
    <w:multiLevelType w:val="hybridMultilevel"/>
    <w:tmpl w:val="6784B0EC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7" w15:restartNumberingAfterBreak="0">
    <w:nsid w:val="23CD1802"/>
    <w:multiLevelType w:val="hybridMultilevel"/>
    <w:tmpl w:val="5E1E2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00C06"/>
    <w:multiLevelType w:val="multilevel"/>
    <w:tmpl w:val="0E1E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5B3E3D"/>
    <w:multiLevelType w:val="hybridMultilevel"/>
    <w:tmpl w:val="BED0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95493"/>
    <w:multiLevelType w:val="hybridMultilevel"/>
    <w:tmpl w:val="A9B2A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E6620E"/>
    <w:multiLevelType w:val="hybridMultilevel"/>
    <w:tmpl w:val="EE6094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D65D1"/>
    <w:multiLevelType w:val="multilevel"/>
    <w:tmpl w:val="2C505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C76803"/>
    <w:multiLevelType w:val="multilevel"/>
    <w:tmpl w:val="F1DAC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EA088C"/>
    <w:multiLevelType w:val="hybridMultilevel"/>
    <w:tmpl w:val="E63071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02CCC"/>
    <w:multiLevelType w:val="multilevel"/>
    <w:tmpl w:val="7C064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34013F"/>
    <w:multiLevelType w:val="hybridMultilevel"/>
    <w:tmpl w:val="F4DE7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C43C4"/>
    <w:multiLevelType w:val="multilevel"/>
    <w:tmpl w:val="CDF6D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B67F26"/>
    <w:multiLevelType w:val="hybridMultilevel"/>
    <w:tmpl w:val="31CA8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35EF7"/>
    <w:multiLevelType w:val="hybridMultilevel"/>
    <w:tmpl w:val="BC3E3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C209F"/>
    <w:multiLevelType w:val="hybridMultilevel"/>
    <w:tmpl w:val="79485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263E8"/>
    <w:multiLevelType w:val="hybridMultilevel"/>
    <w:tmpl w:val="0D9A3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674876"/>
    <w:multiLevelType w:val="hybridMultilevel"/>
    <w:tmpl w:val="19787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97948"/>
    <w:multiLevelType w:val="multilevel"/>
    <w:tmpl w:val="2CA05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E0451F"/>
    <w:multiLevelType w:val="hybridMultilevel"/>
    <w:tmpl w:val="E0940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A4DA2"/>
    <w:multiLevelType w:val="hybridMultilevel"/>
    <w:tmpl w:val="22CA0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3333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F513FD"/>
    <w:multiLevelType w:val="multilevel"/>
    <w:tmpl w:val="29669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9814B9"/>
    <w:multiLevelType w:val="hybridMultilevel"/>
    <w:tmpl w:val="6F7C82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942A1"/>
    <w:multiLevelType w:val="hybridMultilevel"/>
    <w:tmpl w:val="BD04D7D0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8"/>
  </w:num>
  <w:num w:numId="5">
    <w:abstractNumId w:val="25"/>
  </w:num>
  <w:num w:numId="6">
    <w:abstractNumId w:val="5"/>
  </w:num>
  <w:num w:numId="7">
    <w:abstractNumId w:val="1"/>
  </w:num>
  <w:num w:numId="8">
    <w:abstractNumId w:val="26"/>
  </w:num>
  <w:num w:numId="9">
    <w:abstractNumId w:val="0"/>
  </w:num>
  <w:num w:numId="10">
    <w:abstractNumId w:val="27"/>
  </w:num>
  <w:num w:numId="11">
    <w:abstractNumId w:val="14"/>
  </w:num>
  <w:num w:numId="12">
    <w:abstractNumId w:val="9"/>
  </w:num>
  <w:num w:numId="13">
    <w:abstractNumId w:val="2"/>
  </w:num>
  <w:num w:numId="14">
    <w:abstractNumId w:val="10"/>
  </w:num>
  <w:num w:numId="15">
    <w:abstractNumId w:val="18"/>
  </w:num>
  <w:num w:numId="16">
    <w:abstractNumId w:val="7"/>
  </w:num>
  <w:num w:numId="17">
    <w:abstractNumId w:val="24"/>
  </w:num>
  <w:num w:numId="18">
    <w:abstractNumId w:val="16"/>
  </w:num>
  <w:num w:numId="19">
    <w:abstractNumId w:val="19"/>
  </w:num>
  <w:num w:numId="20">
    <w:abstractNumId w:val="28"/>
  </w:num>
  <w:num w:numId="21">
    <w:abstractNumId w:val="6"/>
  </w:num>
  <w:num w:numId="22">
    <w:abstractNumId w:val="4"/>
  </w:num>
  <w:num w:numId="23">
    <w:abstractNumId w:val="20"/>
  </w:num>
  <w:num w:numId="24">
    <w:abstractNumId w:val="15"/>
  </w:num>
  <w:num w:numId="25">
    <w:abstractNumId w:val="21"/>
  </w:num>
  <w:num w:numId="26">
    <w:abstractNumId w:val="3"/>
  </w:num>
  <w:num w:numId="27">
    <w:abstractNumId w:val="22"/>
  </w:num>
  <w:num w:numId="28">
    <w:abstractNumId w:val="2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85F"/>
    <w:rsid w:val="001006F8"/>
    <w:rsid w:val="001B4F43"/>
    <w:rsid w:val="001C7055"/>
    <w:rsid w:val="001E650C"/>
    <w:rsid w:val="002D3C24"/>
    <w:rsid w:val="003F6CA8"/>
    <w:rsid w:val="004249D4"/>
    <w:rsid w:val="00521E7A"/>
    <w:rsid w:val="005343C8"/>
    <w:rsid w:val="005A2448"/>
    <w:rsid w:val="0064353D"/>
    <w:rsid w:val="0064796D"/>
    <w:rsid w:val="00757500"/>
    <w:rsid w:val="007A34C6"/>
    <w:rsid w:val="00870406"/>
    <w:rsid w:val="008F3B4E"/>
    <w:rsid w:val="008F6EEF"/>
    <w:rsid w:val="009024D5"/>
    <w:rsid w:val="00957A76"/>
    <w:rsid w:val="009818FB"/>
    <w:rsid w:val="009D040A"/>
    <w:rsid w:val="00A4167B"/>
    <w:rsid w:val="00A9085F"/>
    <w:rsid w:val="00B43200"/>
    <w:rsid w:val="00B600C7"/>
    <w:rsid w:val="00BA1A7D"/>
    <w:rsid w:val="00C77AAF"/>
    <w:rsid w:val="00CE293A"/>
    <w:rsid w:val="00D46BB7"/>
    <w:rsid w:val="00E132E7"/>
    <w:rsid w:val="00F858C5"/>
    <w:rsid w:val="0149931B"/>
    <w:rsid w:val="0905F41D"/>
    <w:rsid w:val="18A992FF"/>
    <w:rsid w:val="69206FE5"/>
    <w:rsid w:val="7556E57F"/>
    <w:rsid w:val="7DEDC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3D8B0"/>
  <w15:chartTrackingRefBased/>
  <w15:docId w15:val="{20A527B9-2FD7-4839-9A2E-9A5DD1190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7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A9085F"/>
    <w:rPr>
      <w:color w:val="0000FF"/>
      <w:u w:val="single"/>
    </w:rPr>
  </w:style>
  <w:style w:type="paragraph" w:styleId="Navadensplet">
    <w:name w:val="Normal (Web)"/>
    <w:basedOn w:val="Navaden"/>
    <w:uiPriority w:val="99"/>
    <w:rsid w:val="00A9085F"/>
    <w:pPr>
      <w:spacing w:before="100" w:beforeAutospacing="1" w:after="100" w:afterAutospacing="1"/>
    </w:pPr>
    <w:rPr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21E7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21E7A"/>
    <w:rPr>
      <w:rFonts w:ascii="Segoe UI" w:eastAsia="Times New Roman" w:hAnsi="Segoe UI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9818F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E132E7"/>
    <w:pPr>
      <w:ind w:left="720"/>
      <w:contextualSpacing/>
    </w:pPr>
  </w:style>
  <w:style w:type="paragraph" w:customStyle="1" w:styleId="Barvniseznampoudarek11">
    <w:name w:val="Barvni seznam – poudarek 11"/>
    <w:basedOn w:val="Navaden"/>
    <w:uiPriority w:val="34"/>
    <w:qFormat/>
    <w:rsid w:val="0064796D"/>
    <w:pPr>
      <w:ind w:left="720"/>
      <w:contextualSpacing/>
    </w:pPr>
    <w:rPr>
      <w:rFonts w:ascii="Calibri" w:eastAsia="Calibri" w:hAnsi="Calibri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2653EE-B5CC-498D-9D0D-8DC2C7A2D7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706ED0-4808-47C0-AE3E-FA110F633CE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5FC9D705-1521-4165-81DD-F5AD98D62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</cp:lastModifiedBy>
  <cp:revision>4</cp:revision>
  <dcterms:created xsi:type="dcterms:W3CDTF">2025-09-17T08:09:00Z</dcterms:created>
  <dcterms:modified xsi:type="dcterms:W3CDTF">2026-02-10T13:49:00Z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fa4e3a4786b6c22c8e982edb858d7842f882376c98803a9666c3a9ad39d7fb96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16413400</vt:r8>
  </property>
  <property fmtid="{D5CDD505-2E9C-101B-9397-08002B2CF9AE}" pid="5" name="MediaServiceImageTags">
    <vt:lpwstr/>
  </property>
</Properties>
</file>